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D538A" w:rsidRPr="00BD538A" w:rsidRDefault="00BD538A" w:rsidP="00BD538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BD538A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ПАМЯТКА</w:t>
      </w:r>
    </w:p>
    <w:p w:rsidR="00BD538A" w:rsidRPr="00BD538A" w:rsidRDefault="00BD538A" w:rsidP="00BD538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BD538A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профилактика детского и</w:t>
      </w:r>
      <w:r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 </w:t>
      </w:r>
      <w:r w:rsidRPr="00BD538A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подросткового травматизма</w:t>
      </w:r>
      <w:r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 </w:t>
      </w:r>
      <w:r w:rsidRPr="00BD538A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н</w:t>
      </w:r>
      <w:r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а</w:t>
      </w:r>
      <w:r w:rsidRPr="00BD538A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 железной</w:t>
      </w:r>
      <w:r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 </w:t>
      </w:r>
      <w:r w:rsidRPr="00BD538A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дороге</w:t>
      </w:r>
    </w:p>
    <w:p w:rsidR="00BD538A" w:rsidRDefault="00BD538A" w:rsidP="00BD538A">
      <w:pPr>
        <w:pStyle w:val="Default"/>
        <w:rPr>
          <w:rFonts w:ascii="Times New Roman" w:hAnsi="Times New Roman" w:cs="Times New Roman"/>
          <w:sz w:val="32"/>
          <w:szCs w:val="32"/>
        </w:rPr>
      </w:pPr>
    </w:p>
    <w:p w:rsidR="00BD538A" w:rsidRDefault="00BD538A" w:rsidP="00BD538A">
      <w:pPr>
        <w:pStyle w:val="Default"/>
        <w:jc w:val="both"/>
        <w:rPr>
          <w:rFonts w:ascii="Times New Roman" w:hAnsi="Times New Roman" w:cs="Times New Roman"/>
          <w:b/>
          <w:sz w:val="28"/>
          <w:szCs w:val="32"/>
        </w:rPr>
      </w:pPr>
      <w:r w:rsidRPr="00BD538A">
        <w:rPr>
          <w:rFonts w:ascii="Times New Roman" w:hAnsi="Times New Roman" w:cs="Times New Roman"/>
          <w:b/>
          <w:sz w:val="28"/>
          <w:szCs w:val="32"/>
        </w:rPr>
        <w:t xml:space="preserve">ПОМНИТЕ - ЧТО ЖЕЛЕЗНАЯ ДОРОГА ЭТО НЕ МЕСТО </w:t>
      </w:r>
      <w:r w:rsidRPr="00BD538A">
        <w:rPr>
          <w:rFonts w:ascii="Times New Roman" w:hAnsi="Times New Roman" w:cs="Times New Roman"/>
          <w:b/>
          <w:bCs/>
          <w:sz w:val="28"/>
          <w:szCs w:val="32"/>
        </w:rPr>
        <w:t xml:space="preserve">ДЛЯ </w:t>
      </w:r>
      <w:r w:rsidRPr="00BD538A">
        <w:rPr>
          <w:rFonts w:ascii="Times New Roman" w:hAnsi="Times New Roman" w:cs="Times New Roman"/>
          <w:b/>
          <w:sz w:val="28"/>
          <w:szCs w:val="32"/>
        </w:rPr>
        <w:t>ИГР, А ЗОНА ПОВЫШЕННОЙ ОПАСНОСТИ, ГДЕ ЦЕНА НЕВНИМАТЕЛЬНОСТИ - ВАША ЖИЗНЬ И ЗДОРОВЬЕ</w:t>
      </w:r>
    </w:p>
    <w:p w:rsidR="00BD538A" w:rsidRPr="00BD538A" w:rsidRDefault="00BD538A" w:rsidP="00BD538A">
      <w:pPr>
        <w:pStyle w:val="Default"/>
        <w:jc w:val="both"/>
        <w:rPr>
          <w:rFonts w:ascii="Times New Roman" w:hAnsi="Times New Roman" w:cs="Times New Roman"/>
          <w:b/>
          <w:sz w:val="28"/>
          <w:szCs w:val="32"/>
        </w:rPr>
      </w:pPr>
    </w:p>
    <w:p w:rsidR="00BD538A" w:rsidRPr="00BD538A" w:rsidRDefault="00BD538A" w:rsidP="00BD538A">
      <w:pPr>
        <w:pStyle w:val="Default"/>
        <w:ind w:firstLine="708"/>
        <w:jc w:val="both"/>
        <w:rPr>
          <w:rFonts w:ascii="Times New Roman" w:hAnsi="Times New Roman" w:cs="Times New Roman"/>
          <w:sz w:val="28"/>
          <w:szCs w:val="32"/>
        </w:rPr>
      </w:pPr>
      <w:r w:rsidRPr="00BD538A">
        <w:rPr>
          <w:rFonts w:ascii="Times New Roman" w:hAnsi="Times New Roman" w:cs="Times New Roman"/>
          <w:sz w:val="28"/>
          <w:szCs w:val="32"/>
        </w:rPr>
        <w:t xml:space="preserve">Железная дорога - это зона повышенной опасности, где главным травмирующим фактором был и остается наезд подвижного состава, высокое напряжение в контактном проводе. Отсюда следует, что нахождение детей и подростков в зоне железной дороги может быть смертельно опасно. </w:t>
      </w:r>
    </w:p>
    <w:p w:rsidR="00BD538A" w:rsidRDefault="00BD538A" w:rsidP="00BD538A">
      <w:pPr>
        <w:pStyle w:val="Default"/>
        <w:ind w:firstLine="708"/>
        <w:jc w:val="both"/>
        <w:rPr>
          <w:rFonts w:ascii="Times New Roman" w:hAnsi="Times New Roman" w:cs="Times New Roman"/>
          <w:sz w:val="28"/>
          <w:szCs w:val="32"/>
        </w:rPr>
      </w:pPr>
      <w:r w:rsidRPr="00BD538A">
        <w:rPr>
          <w:rFonts w:ascii="Times New Roman" w:hAnsi="Times New Roman" w:cs="Times New Roman"/>
          <w:sz w:val="28"/>
          <w:szCs w:val="32"/>
        </w:rPr>
        <w:t xml:space="preserve">Однако, пренебрегая существующим запретом, некоторые ребята самостоятельно находятся на железнодорожных путях, цепляются за автосцепки и подножки вагонов. Шалость не остается безнаказанной, дети и подростки получают травмы различной тяжести и, как правило, остаются инвалидами. </w:t>
      </w:r>
    </w:p>
    <w:p w:rsidR="00BD538A" w:rsidRPr="00BD538A" w:rsidRDefault="00BD538A" w:rsidP="00BD538A">
      <w:pPr>
        <w:pStyle w:val="Default"/>
        <w:ind w:firstLine="708"/>
        <w:jc w:val="both"/>
        <w:rPr>
          <w:rFonts w:ascii="Times New Roman" w:hAnsi="Times New Roman" w:cs="Times New Roman"/>
          <w:sz w:val="28"/>
          <w:szCs w:val="32"/>
        </w:rPr>
      </w:pPr>
    </w:p>
    <w:p w:rsidR="00BD538A" w:rsidRPr="00BD538A" w:rsidRDefault="00BD538A" w:rsidP="00BD538A">
      <w:pPr>
        <w:pStyle w:val="Default"/>
        <w:jc w:val="both"/>
        <w:rPr>
          <w:rFonts w:ascii="Times New Roman" w:hAnsi="Times New Roman" w:cs="Times New Roman"/>
          <w:b/>
          <w:sz w:val="28"/>
          <w:szCs w:val="32"/>
        </w:rPr>
      </w:pPr>
      <w:r w:rsidRPr="00BD538A">
        <w:rPr>
          <w:rFonts w:ascii="Times New Roman" w:hAnsi="Times New Roman" w:cs="Times New Roman"/>
          <w:b/>
          <w:sz w:val="28"/>
          <w:szCs w:val="32"/>
        </w:rPr>
        <w:t xml:space="preserve">ПОМНИТЕ - </w:t>
      </w:r>
      <w:r w:rsidRPr="00BD538A">
        <w:rPr>
          <w:rFonts w:ascii="Times New Roman" w:hAnsi="Times New Roman" w:cs="Times New Roman"/>
          <w:b/>
          <w:bCs/>
          <w:sz w:val="28"/>
          <w:szCs w:val="32"/>
        </w:rPr>
        <w:t xml:space="preserve">ЧТО </w:t>
      </w:r>
      <w:r w:rsidRPr="00BD538A">
        <w:rPr>
          <w:rFonts w:ascii="Times New Roman" w:hAnsi="Times New Roman" w:cs="Times New Roman"/>
          <w:b/>
          <w:sz w:val="28"/>
          <w:szCs w:val="32"/>
        </w:rPr>
        <w:t xml:space="preserve">ИГРЫ НА ЖЕЛЕЗНОДОРОЖНЫХ </w:t>
      </w:r>
      <w:r w:rsidRPr="00BD538A">
        <w:rPr>
          <w:rFonts w:ascii="Times New Roman" w:hAnsi="Times New Roman" w:cs="Times New Roman"/>
          <w:b/>
          <w:bCs/>
          <w:sz w:val="28"/>
          <w:szCs w:val="32"/>
        </w:rPr>
        <w:t xml:space="preserve">ПУТЯХ </w:t>
      </w:r>
    </w:p>
    <w:p w:rsidR="00BD538A" w:rsidRDefault="00BD538A" w:rsidP="00BD538A">
      <w:pPr>
        <w:pStyle w:val="Default"/>
        <w:jc w:val="both"/>
        <w:rPr>
          <w:rFonts w:ascii="Times New Roman" w:hAnsi="Times New Roman" w:cs="Times New Roman"/>
          <w:b/>
          <w:sz w:val="28"/>
          <w:szCs w:val="32"/>
        </w:rPr>
      </w:pPr>
      <w:r w:rsidRPr="00BD538A">
        <w:rPr>
          <w:rFonts w:ascii="Times New Roman" w:hAnsi="Times New Roman" w:cs="Times New Roman"/>
          <w:b/>
          <w:sz w:val="28"/>
          <w:szCs w:val="32"/>
        </w:rPr>
        <w:t xml:space="preserve">ПРИВОДЯТ К ТРАГЕДИИ </w:t>
      </w:r>
    </w:p>
    <w:p w:rsidR="00BD538A" w:rsidRPr="00BD538A" w:rsidRDefault="00BD538A" w:rsidP="00BD538A">
      <w:pPr>
        <w:pStyle w:val="Default"/>
        <w:jc w:val="both"/>
        <w:rPr>
          <w:rFonts w:ascii="Times New Roman" w:hAnsi="Times New Roman" w:cs="Times New Roman"/>
          <w:b/>
          <w:sz w:val="28"/>
          <w:szCs w:val="32"/>
        </w:rPr>
      </w:pPr>
    </w:p>
    <w:p w:rsidR="00BD538A" w:rsidRPr="00BD538A" w:rsidRDefault="00BD538A" w:rsidP="00BD538A">
      <w:pPr>
        <w:pStyle w:val="Default"/>
        <w:ind w:firstLine="708"/>
        <w:jc w:val="both"/>
        <w:rPr>
          <w:rFonts w:ascii="Times New Roman" w:hAnsi="Times New Roman" w:cs="Times New Roman"/>
          <w:sz w:val="28"/>
          <w:szCs w:val="32"/>
        </w:rPr>
      </w:pPr>
      <w:r w:rsidRPr="00BD538A">
        <w:rPr>
          <w:rFonts w:ascii="Times New Roman" w:hAnsi="Times New Roman" w:cs="Times New Roman"/>
          <w:sz w:val="28"/>
          <w:szCs w:val="32"/>
        </w:rPr>
        <w:t xml:space="preserve">Каждый гражданин, попавший на железную дорогу, должен помнить о своей безопасности и защитить себя, помня основные правила нахождения на пути: </w:t>
      </w:r>
    </w:p>
    <w:p w:rsidR="00BD538A" w:rsidRPr="00BD538A" w:rsidRDefault="00BD538A" w:rsidP="00BD538A">
      <w:pPr>
        <w:pStyle w:val="Default"/>
        <w:jc w:val="both"/>
        <w:rPr>
          <w:rFonts w:ascii="Times New Roman" w:hAnsi="Times New Roman" w:cs="Times New Roman"/>
          <w:sz w:val="28"/>
          <w:szCs w:val="32"/>
        </w:rPr>
      </w:pPr>
      <w:r w:rsidRPr="00BD538A">
        <w:rPr>
          <w:rFonts w:ascii="Times New Roman" w:hAnsi="Times New Roman" w:cs="Times New Roman"/>
          <w:i/>
          <w:iCs/>
          <w:sz w:val="28"/>
          <w:szCs w:val="32"/>
        </w:rPr>
        <w:t xml:space="preserve">- </w:t>
      </w:r>
      <w:r w:rsidRPr="00BD538A">
        <w:rPr>
          <w:rFonts w:ascii="Times New Roman" w:hAnsi="Times New Roman" w:cs="Times New Roman"/>
          <w:sz w:val="28"/>
          <w:szCs w:val="32"/>
        </w:rPr>
        <w:t xml:space="preserve">не стоять близко к краю платформы при приближении поезда; </w:t>
      </w:r>
    </w:p>
    <w:p w:rsidR="00BD538A" w:rsidRPr="00BD538A" w:rsidRDefault="00BD538A" w:rsidP="00BD538A">
      <w:pPr>
        <w:pStyle w:val="Default"/>
        <w:jc w:val="both"/>
        <w:rPr>
          <w:rFonts w:ascii="Times New Roman" w:hAnsi="Times New Roman" w:cs="Times New Roman"/>
          <w:sz w:val="28"/>
          <w:szCs w:val="32"/>
        </w:rPr>
      </w:pPr>
      <w:r w:rsidRPr="00BD538A">
        <w:rPr>
          <w:rFonts w:ascii="Times New Roman" w:hAnsi="Times New Roman" w:cs="Times New Roman"/>
          <w:i/>
          <w:iCs/>
          <w:sz w:val="28"/>
          <w:szCs w:val="32"/>
        </w:rPr>
        <w:t xml:space="preserve">- </w:t>
      </w:r>
      <w:r w:rsidRPr="00BD538A">
        <w:rPr>
          <w:rFonts w:ascii="Times New Roman" w:hAnsi="Times New Roman" w:cs="Times New Roman"/>
          <w:sz w:val="28"/>
          <w:szCs w:val="32"/>
        </w:rPr>
        <w:t xml:space="preserve">переходить пути в строго отведенных для этого местах; </w:t>
      </w:r>
    </w:p>
    <w:p w:rsidR="00BD538A" w:rsidRPr="00BD538A" w:rsidRDefault="00BD538A" w:rsidP="00BD538A">
      <w:pPr>
        <w:pStyle w:val="Default"/>
        <w:jc w:val="both"/>
        <w:rPr>
          <w:rFonts w:ascii="Times New Roman" w:hAnsi="Times New Roman" w:cs="Times New Roman"/>
          <w:sz w:val="28"/>
          <w:szCs w:val="32"/>
        </w:rPr>
      </w:pPr>
      <w:r w:rsidRPr="00BD538A">
        <w:rPr>
          <w:rFonts w:ascii="Times New Roman" w:hAnsi="Times New Roman" w:cs="Times New Roman"/>
          <w:i/>
          <w:iCs/>
          <w:sz w:val="28"/>
          <w:szCs w:val="32"/>
        </w:rPr>
        <w:t xml:space="preserve">- </w:t>
      </w:r>
      <w:r w:rsidRPr="00BD538A">
        <w:rPr>
          <w:rFonts w:ascii="Times New Roman" w:hAnsi="Times New Roman" w:cs="Times New Roman"/>
          <w:sz w:val="28"/>
          <w:szCs w:val="32"/>
        </w:rPr>
        <w:t xml:space="preserve">пешеходы должны переходить железнодорожные пути только в установленных местах, пользуясь при этом пешеходными мостами, тоннелями, переездами. </w:t>
      </w:r>
    </w:p>
    <w:p w:rsidR="00BD538A" w:rsidRPr="00BD538A" w:rsidRDefault="00BD538A" w:rsidP="00BD538A">
      <w:pPr>
        <w:pStyle w:val="Default"/>
        <w:jc w:val="both"/>
        <w:rPr>
          <w:rFonts w:ascii="Times New Roman" w:hAnsi="Times New Roman" w:cs="Times New Roman"/>
          <w:sz w:val="28"/>
          <w:szCs w:val="32"/>
        </w:rPr>
      </w:pPr>
      <w:r w:rsidRPr="00BD538A">
        <w:rPr>
          <w:rFonts w:ascii="Times New Roman" w:hAnsi="Times New Roman" w:cs="Times New Roman"/>
          <w:sz w:val="28"/>
          <w:szCs w:val="32"/>
        </w:rPr>
        <w:t xml:space="preserve">- на станциях, где нет мостов и тоннелей, граждане должны переходить железнодорожные пути по настилам, или в местах, где установлены указатели; перед переходом пути по пешеходному настилу необходимо убедиться в отсутствии движущегося подвижного состава; </w:t>
      </w:r>
    </w:p>
    <w:p w:rsidR="00BD538A" w:rsidRPr="00BD538A" w:rsidRDefault="00BD538A" w:rsidP="00BD538A">
      <w:pPr>
        <w:pStyle w:val="Default"/>
        <w:jc w:val="both"/>
        <w:rPr>
          <w:rFonts w:ascii="Times New Roman" w:hAnsi="Times New Roman" w:cs="Times New Roman"/>
          <w:sz w:val="28"/>
          <w:szCs w:val="32"/>
        </w:rPr>
      </w:pPr>
      <w:r w:rsidRPr="00BD538A">
        <w:rPr>
          <w:rFonts w:ascii="Times New Roman" w:hAnsi="Times New Roman" w:cs="Times New Roman"/>
          <w:i/>
          <w:iCs/>
          <w:sz w:val="28"/>
          <w:szCs w:val="32"/>
        </w:rPr>
        <w:t xml:space="preserve">- </w:t>
      </w:r>
      <w:r w:rsidRPr="00BD538A">
        <w:rPr>
          <w:rFonts w:ascii="Times New Roman" w:hAnsi="Times New Roman" w:cs="Times New Roman"/>
          <w:sz w:val="28"/>
          <w:szCs w:val="32"/>
        </w:rPr>
        <w:t>при приближении поезда следует остановиться, пропустить его и, убедившись в отсутствии подвижного состава по соседнему пути, продолжать переход.</w:t>
      </w:r>
    </w:p>
    <w:p w:rsidR="00BD538A" w:rsidRPr="00BD538A" w:rsidRDefault="00BD538A" w:rsidP="00BD538A">
      <w:pPr>
        <w:pStyle w:val="Default"/>
        <w:pageBreakBefore/>
        <w:jc w:val="both"/>
        <w:rPr>
          <w:rFonts w:ascii="Times New Roman" w:hAnsi="Times New Roman" w:cs="Times New Roman"/>
          <w:b/>
          <w:sz w:val="28"/>
          <w:szCs w:val="32"/>
        </w:rPr>
      </w:pPr>
      <w:r w:rsidRPr="00BD538A">
        <w:rPr>
          <w:rFonts w:ascii="Times New Roman" w:hAnsi="Times New Roman" w:cs="Times New Roman"/>
          <w:b/>
          <w:bCs/>
          <w:sz w:val="28"/>
          <w:szCs w:val="32"/>
        </w:rPr>
        <w:lastRenderedPageBreak/>
        <w:t xml:space="preserve">ПОМНИТЕ - </w:t>
      </w:r>
      <w:r w:rsidRPr="00BD538A">
        <w:rPr>
          <w:rFonts w:ascii="Times New Roman" w:hAnsi="Times New Roman" w:cs="Times New Roman"/>
          <w:b/>
          <w:sz w:val="28"/>
          <w:szCs w:val="32"/>
        </w:rPr>
        <w:t xml:space="preserve">СОБЛЮДЕНИЕ ЭТИХ ПРАВИЛ СОХРАНИТ ВАМ ЖИЗНЬ И ЗДОРОВЬЕ </w:t>
      </w:r>
    </w:p>
    <w:p w:rsidR="00BD538A" w:rsidRPr="00BD538A" w:rsidRDefault="00BD538A" w:rsidP="00BD538A">
      <w:pPr>
        <w:pStyle w:val="Default"/>
        <w:rPr>
          <w:rFonts w:ascii="Times New Roman" w:hAnsi="Times New Roman" w:cs="Times New Roman"/>
          <w:b/>
          <w:sz w:val="28"/>
          <w:szCs w:val="32"/>
        </w:rPr>
      </w:pPr>
    </w:p>
    <w:p w:rsidR="00BD538A" w:rsidRPr="00BD538A" w:rsidRDefault="00BD538A" w:rsidP="00BD538A">
      <w:pPr>
        <w:pStyle w:val="Default"/>
        <w:rPr>
          <w:rFonts w:ascii="Times New Roman" w:hAnsi="Times New Roman" w:cs="Times New Roman"/>
          <w:b/>
          <w:sz w:val="28"/>
          <w:szCs w:val="32"/>
        </w:rPr>
      </w:pPr>
      <w:r w:rsidRPr="00BD538A">
        <w:rPr>
          <w:rFonts w:ascii="Times New Roman" w:hAnsi="Times New Roman" w:cs="Times New Roman"/>
          <w:b/>
          <w:sz w:val="28"/>
          <w:szCs w:val="32"/>
        </w:rPr>
        <w:t xml:space="preserve">Запрещается: </w:t>
      </w:r>
    </w:p>
    <w:p w:rsidR="00BD538A" w:rsidRPr="00BD538A" w:rsidRDefault="00BD538A" w:rsidP="00BD538A">
      <w:pPr>
        <w:pStyle w:val="Default"/>
        <w:jc w:val="both"/>
        <w:rPr>
          <w:rFonts w:ascii="Times New Roman" w:hAnsi="Times New Roman" w:cs="Times New Roman"/>
          <w:sz w:val="28"/>
          <w:szCs w:val="32"/>
        </w:rPr>
      </w:pPr>
      <w:r w:rsidRPr="00BD538A">
        <w:rPr>
          <w:rFonts w:ascii="Times New Roman" w:hAnsi="Times New Roman" w:cs="Times New Roman"/>
          <w:i/>
          <w:iCs/>
          <w:sz w:val="28"/>
          <w:szCs w:val="32"/>
        </w:rPr>
        <w:t xml:space="preserve">- </w:t>
      </w:r>
      <w:r w:rsidRPr="00BD538A">
        <w:rPr>
          <w:rFonts w:ascii="Times New Roman" w:hAnsi="Times New Roman" w:cs="Times New Roman"/>
          <w:sz w:val="28"/>
          <w:szCs w:val="32"/>
        </w:rPr>
        <w:t xml:space="preserve">проезжать на крышах, подножках, переходных площадках вагонов; </w:t>
      </w:r>
    </w:p>
    <w:p w:rsidR="00BD538A" w:rsidRPr="00BD538A" w:rsidRDefault="00BD538A" w:rsidP="00BD538A">
      <w:pPr>
        <w:pStyle w:val="Default"/>
        <w:jc w:val="both"/>
        <w:rPr>
          <w:rFonts w:ascii="Times New Roman" w:hAnsi="Times New Roman" w:cs="Times New Roman"/>
          <w:sz w:val="28"/>
          <w:szCs w:val="32"/>
        </w:rPr>
      </w:pPr>
      <w:r w:rsidRPr="00BD538A">
        <w:rPr>
          <w:rFonts w:ascii="Times New Roman" w:hAnsi="Times New Roman" w:cs="Times New Roman"/>
          <w:i/>
          <w:iCs/>
          <w:sz w:val="28"/>
          <w:szCs w:val="32"/>
        </w:rPr>
        <w:t xml:space="preserve">- </w:t>
      </w:r>
      <w:r w:rsidRPr="00BD538A">
        <w:rPr>
          <w:rFonts w:ascii="Times New Roman" w:hAnsi="Times New Roman" w:cs="Times New Roman"/>
          <w:sz w:val="28"/>
          <w:szCs w:val="32"/>
        </w:rPr>
        <w:t xml:space="preserve">посадка и высадка на ходу поезда; </w:t>
      </w:r>
    </w:p>
    <w:p w:rsidR="00BD538A" w:rsidRPr="00BD538A" w:rsidRDefault="00BD538A" w:rsidP="00BD538A">
      <w:pPr>
        <w:pStyle w:val="Default"/>
        <w:jc w:val="both"/>
        <w:rPr>
          <w:rFonts w:ascii="Times New Roman" w:hAnsi="Times New Roman" w:cs="Times New Roman"/>
          <w:sz w:val="28"/>
          <w:szCs w:val="32"/>
        </w:rPr>
      </w:pPr>
      <w:r w:rsidRPr="00BD538A">
        <w:rPr>
          <w:rFonts w:ascii="Times New Roman" w:hAnsi="Times New Roman" w:cs="Times New Roman"/>
          <w:i/>
          <w:iCs/>
          <w:sz w:val="28"/>
          <w:szCs w:val="32"/>
        </w:rPr>
        <w:t xml:space="preserve">- </w:t>
      </w:r>
      <w:r w:rsidRPr="00BD538A">
        <w:rPr>
          <w:rFonts w:ascii="Times New Roman" w:hAnsi="Times New Roman" w:cs="Times New Roman"/>
          <w:sz w:val="28"/>
          <w:szCs w:val="32"/>
        </w:rPr>
        <w:t xml:space="preserve">высовываться из окон вагонов и дверей тамбуров на ходу поезда; </w:t>
      </w:r>
    </w:p>
    <w:p w:rsidR="00BD538A" w:rsidRPr="00BD538A" w:rsidRDefault="00BD538A" w:rsidP="00BD538A">
      <w:pPr>
        <w:pStyle w:val="Default"/>
        <w:jc w:val="both"/>
        <w:rPr>
          <w:rFonts w:ascii="Times New Roman" w:hAnsi="Times New Roman" w:cs="Times New Roman"/>
          <w:sz w:val="28"/>
          <w:szCs w:val="32"/>
        </w:rPr>
      </w:pPr>
      <w:r w:rsidRPr="00BD538A">
        <w:rPr>
          <w:rFonts w:ascii="Times New Roman" w:hAnsi="Times New Roman" w:cs="Times New Roman"/>
          <w:i/>
          <w:iCs/>
          <w:sz w:val="28"/>
          <w:szCs w:val="32"/>
        </w:rPr>
        <w:t xml:space="preserve">- </w:t>
      </w:r>
      <w:r w:rsidRPr="00BD538A">
        <w:rPr>
          <w:rFonts w:ascii="Times New Roman" w:hAnsi="Times New Roman" w:cs="Times New Roman"/>
          <w:sz w:val="28"/>
          <w:szCs w:val="32"/>
        </w:rPr>
        <w:t xml:space="preserve">оставлять детей без присмотра на посадочных платформах и в вагонах; </w:t>
      </w:r>
    </w:p>
    <w:p w:rsidR="00BD538A" w:rsidRPr="00BD538A" w:rsidRDefault="00BD538A" w:rsidP="00BD538A">
      <w:pPr>
        <w:pStyle w:val="Default"/>
        <w:jc w:val="both"/>
        <w:rPr>
          <w:rFonts w:ascii="Times New Roman" w:hAnsi="Times New Roman" w:cs="Times New Roman"/>
          <w:sz w:val="28"/>
          <w:szCs w:val="32"/>
        </w:rPr>
      </w:pPr>
      <w:r w:rsidRPr="00BD538A">
        <w:rPr>
          <w:rFonts w:ascii="Times New Roman" w:hAnsi="Times New Roman" w:cs="Times New Roman"/>
          <w:i/>
          <w:iCs/>
          <w:sz w:val="28"/>
          <w:szCs w:val="32"/>
        </w:rPr>
        <w:t xml:space="preserve">- </w:t>
      </w:r>
      <w:r w:rsidRPr="00BD538A">
        <w:rPr>
          <w:rFonts w:ascii="Times New Roman" w:hAnsi="Times New Roman" w:cs="Times New Roman"/>
          <w:sz w:val="28"/>
          <w:szCs w:val="32"/>
        </w:rPr>
        <w:t xml:space="preserve">выходить из вагона на междупутье и стоять там при проходе встречного поезда; </w:t>
      </w:r>
    </w:p>
    <w:p w:rsidR="00BD538A" w:rsidRPr="00BD538A" w:rsidRDefault="00BD538A" w:rsidP="00BD538A">
      <w:pPr>
        <w:pStyle w:val="Default"/>
        <w:jc w:val="both"/>
        <w:rPr>
          <w:rFonts w:ascii="Times New Roman" w:hAnsi="Times New Roman" w:cs="Times New Roman"/>
          <w:sz w:val="28"/>
          <w:szCs w:val="32"/>
        </w:rPr>
      </w:pPr>
      <w:r w:rsidRPr="00BD538A">
        <w:rPr>
          <w:rFonts w:ascii="Times New Roman" w:hAnsi="Times New Roman" w:cs="Times New Roman"/>
          <w:i/>
          <w:iCs/>
          <w:sz w:val="28"/>
          <w:szCs w:val="32"/>
        </w:rPr>
        <w:t xml:space="preserve">- </w:t>
      </w:r>
      <w:r w:rsidRPr="00BD538A">
        <w:rPr>
          <w:rFonts w:ascii="Times New Roman" w:hAnsi="Times New Roman" w:cs="Times New Roman"/>
          <w:sz w:val="28"/>
          <w:szCs w:val="32"/>
        </w:rPr>
        <w:t xml:space="preserve">прыгать с платформы на железнодорожные пути; </w:t>
      </w:r>
    </w:p>
    <w:p w:rsidR="00BD538A" w:rsidRPr="00BD538A" w:rsidRDefault="00BD538A" w:rsidP="00BD538A">
      <w:pPr>
        <w:pStyle w:val="Default"/>
        <w:jc w:val="both"/>
        <w:rPr>
          <w:rFonts w:ascii="Times New Roman" w:hAnsi="Times New Roman" w:cs="Times New Roman"/>
          <w:sz w:val="28"/>
          <w:szCs w:val="32"/>
        </w:rPr>
      </w:pPr>
      <w:r w:rsidRPr="00BD538A">
        <w:rPr>
          <w:rFonts w:ascii="Times New Roman" w:hAnsi="Times New Roman" w:cs="Times New Roman"/>
          <w:i/>
          <w:iCs/>
          <w:sz w:val="28"/>
          <w:szCs w:val="32"/>
        </w:rPr>
        <w:t xml:space="preserve">- </w:t>
      </w:r>
      <w:r w:rsidRPr="00BD538A">
        <w:rPr>
          <w:rFonts w:ascii="Times New Roman" w:hAnsi="Times New Roman" w:cs="Times New Roman"/>
          <w:sz w:val="28"/>
          <w:szCs w:val="32"/>
        </w:rPr>
        <w:t xml:space="preserve">устраивать на платформе различные подвижные игры; </w:t>
      </w:r>
    </w:p>
    <w:p w:rsidR="00BD538A" w:rsidRPr="00BD538A" w:rsidRDefault="00BD538A" w:rsidP="00BD538A">
      <w:pPr>
        <w:pStyle w:val="Default"/>
        <w:jc w:val="both"/>
        <w:rPr>
          <w:rFonts w:ascii="Times New Roman" w:hAnsi="Times New Roman" w:cs="Times New Roman"/>
          <w:sz w:val="28"/>
          <w:szCs w:val="32"/>
        </w:rPr>
      </w:pPr>
      <w:r w:rsidRPr="00BD538A">
        <w:rPr>
          <w:rFonts w:ascii="Times New Roman" w:hAnsi="Times New Roman" w:cs="Times New Roman"/>
          <w:i/>
          <w:iCs/>
          <w:sz w:val="28"/>
          <w:szCs w:val="32"/>
        </w:rPr>
        <w:t xml:space="preserve">- </w:t>
      </w:r>
      <w:r w:rsidRPr="00BD538A">
        <w:rPr>
          <w:rFonts w:ascii="Times New Roman" w:hAnsi="Times New Roman" w:cs="Times New Roman"/>
          <w:sz w:val="28"/>
          <w:szCs w:val="32"/>
        </w:rPr>
        <w:t xml:space="preserve">бежать по платформе рядом с вагоном прибывающего или уходящего поезда, а также находиться ближе двух метров от края платформы во время прохождения поезда без остановки; </w:t>
      </w:r>
    </w:p>
    <w:p w:rsidR="00BD538A" w:rsidRPr="00BD538A" w:rsidRDefault="00BD538A" w:rsidP="00BD538A">
      <w:pPr>
        <w:pStyle w:val="Default"/>
        <w:jc w:val="both"/>
        <w:rPr>
          <w:rFonts w:ascii="Times New Roman" w:hAnsi="Times New Roman" w:cs="Times New Roman"/>
          <w:sz w:val="28"/>
          <w:szCs w:val="32"/>
        </w:rPr>
      </w:pPr>
      <w:r w:rsidRPr="00BD538A">
        <w:rPr>
          <w:rFonts w:ascii="Times New Roman" w:hAnsi="Times New Roman" w:cs="Times New Roman"/>
          <w:i/>
          <w:iCs/>
          <w:sz w:val="28"/>
          <w:szCs w:val="32"/>
        </w:rPr>
        <w:t xml:space="preserve">- </w:t>
      </w:r>
      <w:r w:rsidRPr="00BD538A">
        <w:rPr>
          <w:rFonts w:ascii="Times New Roman" w:hAnsi="Times New Roman" w:cs="Times New Roman"/>
          <w:sz w:val="28"/>
          <w:szCs w:val="32"/>
        </w:rPr>
        <w:t xml:space="preserve">подходить к вагону до полной остановки поезда; </w:t>
      </w:r>
    </w:p>
    <w:p w:rsidR="00BD538A" w:rsidRPr="00BD538A" w:rsidRDefault="00BD538A" w:rsidP="00BD538A">
      <w:pPr>
        <w:pStyle w:val="Default"/>
        <w:jc w:val="both"/>
        <w:rPr>
          <w:rFonts w:ascii="Times New Roman" w:hAnsi="Times New Roman" w:cs="Times New Roman"/>
          <w:sz w:val="28"/>
          <w:szCs w:val="32"/>
        </w:rPr>
      </w:pPr>
      <w:r w:rsidRPr="00BD538A">
        <w:rPr>
          <w:rFonts w:ascii="Times New Roman" w:hAnsi="Times New Roman" w:cs="Times New Roman"/>
          <w:i/>
          <w:iCs/>
          <w:sz w:val="28"/>
          <w:szCs w:val="32"/>
        </w:rPr>
        <w:t xml:space="preserve">- </w:t>
      </w:r>
      <w:r w:rsidRPr="00BD538A">
        <w:rPr>
          <w:rFonts w:ascii="Times New Roman" w:hAnsi="Times New Roman" w:cs="Times New Roman"/>
          <w:sz w:val="28"/>
          <w:szCs w:val="32"/>
        </w:rPr>
        <w:t xml:space="preserve">на станциях и перегонах подлезать под вагоны и перелазить через автосцепки для прохода через путь; </w:t>
      </w:r>
    </w:p>
    <w:p w:rsidR="00BD538A" w:rsidRPr="00BD538A" w:rsidRDefault="00BD538A" w:rsidP="00BD538A">
      <w:pPr>
        <w:pStyle w:val="Default"/>
        <w:jc w:val="both"/>
        <w:rPr>
          <w:rFonts w:ascii="Times New Roman" w:hAnsi="Times New Roman" w:cs="Times New Roman"/>
          <w:sz w:val="28"/>
          <w:szCs w:val="32"/>
        </w:rPr>
      </w:pPr>
      <w:r w:rsidRPr="00BD538A">
        <w:rPr>
          <w:rFonts w:ascii="Times New Roman" w:hAnsi="Times New Roman" w:cs="Times New Roman"/>
          <w:i/>
          <w:iCs/>
          <w:sz w:val="28"/>
          <w:szCs w:val="32"/>
        </w:rPr>
        <w:t xml:space="preserve">- </w:t>
      </w:r>
      <w:r w:rsidRPr="00BD538A">
        <w:rPr>
          <w:rFonts w:ascii="Times New Roman" w:hAnsi="Times New Roman" w:cs="Times New Roman"/>
          <w:sz w:val="28"/>
          <w:szCs w:val="32"/>
        </w:rPr>
        <w:t xml:space="preserve">проходить по железнодорожным мостам и тоннелям, неспециализированным для перехода пешеходов; </w:t>
      </w:r>
    </w:p>
    <w:p w:rsidR="00BD538A" w:rsidRPr="00BD538A" w:rsidRDefault="00BD538A" w:rsidP="00BD538A">
      <w:pPr>
        <w:pStyle w:val="Default"/>
        <w:jc w:val="both"/>
        <w:rPr>
          <w:rFonts w:ascii="Times New Roman" w:hAnsi="Times New Roman" w:cs="Times New Roman"/>
          <w:sz w:val="28"/>
          <w:szCs w:val="32"/>
        </w:rPr>
      </w:pPr>
      <w:r w:rsidRPr="00BD538A">
        <w:rPr>
          <w:rFonts w:ascii="Times New Roman" w:hAnsi="Times New Roman" w:cs="Times New Roman"/>
          <w:i/>
          <w:iCs/>
          <w:sz w:val="28"/>
          <w:szCs w:val="32"/>
        </w:rPr>
        <w:t xml:space="preserve">- </w:t>
      </w:r>
      <w:r w:rsidRPr="00BD538A">
        <w:rPr>
          <w:rFonts w:ascii="Times New Roman" w:hAnsi="Times New Roman" w:cs="Times New Roman"/>
          <w:sz w:val="28"/>
          <w:szCs w:val="32"/>
        </w:rPr>
        <w:t xml:space="preserve">переходить через железнодорожные пути перед близко стоящим поездом; </w:t>
      </w:r>
    </w:p>
    <w:p w:rsidR="00BD538A" w:rsidRPr="00BD538A" w:rsidRDefault="00BD538A" w:rsidP="00BD538A">
      <w:pPr>
        <w:pStyle w:val="Default"/>
        <w:jc w:val="both"/>
        <w:rPr>
          <w:rFonts w:ascii="Times New Roman" w:hAnsi="Times New Roman" w:cs="Times New Roman"/>
          <w:sz w:val="28"/>
          <w:szCs w:val="32"/>
        </w:rPr>
      </w:pPr>
      <w:r w:rsidRPr="00BD538A">
        <w:rPr>
          <w:rFonts w:ascii="Times New Roman" w:hAnsi="Times New Roman" w:cs="Times New Roman"/>
          <w:i/>
          <w:iCs/>
          <w:sz w:val="28"/>
          <w:szCs w:val="32"/>
        </w:rPr>
        <w:t xml:space="preserve">- </w:t>
      </w:r>
      <w:r w:rsidRPr="00BD538A">
        <w:rPr>
          <w:rFonts w:ascii="Times New Roman" w:hAnsi="Times New Roman" w:cs="Times New Roman"/>
          <w:sz w:val="28"/>
          <w:szCs w:val="32"/>
        </w:rPr>
        <w:t xml:space="preserve">переходить путь сразу же после прохода поезда одного направления, не убедившись в отсутствии поезда встречного направления; </w:t>
      </w:r>
    </w:p>
    <w:p w:rsidR="00BD538A" w:rsidRPr="00BD538A" w:rsidRDefault="00BD538A" w:rsidP="00BD538A">
      <w:pPr>
        <w:pStyle w:val="Default"/>
        <w:jc w:val="both"/>
        <w:rPr>
          <w:rFonts w:ascii="Times New Roman" w:hAnsi="Times New Roman" w:cs="Times New Roman"/>
          <w:sz w:val="28"/>
          <w:szCs w:val="32"/>
        </w:rPr>
      </w:pPr>
      <w:r w:rsidRPr="00BD538A">
        <w:rPr>
          <w:rFonts w:ascii="Times New Roman" w:hAnsi="Times New Roman" w:cs="Times New Roman"/>
          <w:i/>
          <w:iCs/>
          <w:sz w:val="28"/>
          <w:szCs w:val="32"/>
        </w:rPr>
        <w:t xml:space="preserve">- </w:t>
      </w:r>
      <w:r w:rsidRPr="00BD538A">
        <w:rPr>
          <w:rFonts w:ascii="Times New Roman" w:hAnsi="Times New Roman" w:cs="Times New Roman"/>
          <w:sz w:val="28"/>
          <w:szCs w:val="32"/>
        </w:rPr>
        <w:t xml:space="preserve">игры детей на железнодорожных путях; </w:t>
      </w:r>
    </w:p>
    <w:p w:rsidR="00BD538A" w:rsidRPr="00BD538A" w:rsidRDefault="00BD538A" w:rsidP="00BD538A">
      <w:pPr>
        <w:pStyle w:val="Default"/>
        <w:jc w:val="both"/>
        <w:rPr>
          <w:rFonts w:ascii="Times New Roman" w:hAnsi="Times New Roman" w:cs="Times New Roman"/>
          <w:sz w:val="28"/>
          <w:szCs w:val="32"/>
        </w:rPr>
      </w:pPr>
      <w:r w:rsidRPr="00BD538A">
        <w:rPr>
          <w:rFonts w:ascii="Times New Roman" w:hAnsi="Times New Roman" w:cs="Times New Roman"/>
          <w:i/>
          <w:iCs/>
          <w:sz w:val="28"/>
          <w:szCs w:val="32"/>
        </w:rPr>
        <w:t xml:space="preserve">- </w:t>
      </w:r>
      <w:r w:rsidRPr="00BD538A">
        <w:rPr>
          <w:rFonts w:ascii="Times New Roman" w:hAnsi="Times New Roman" w:cs="Times New Roman"/>
          <w:sz w:val="28"/>
          <w:szCs w:val="32"/>
        </w:rPr>
        <w:t xml:space="preserve">запрещается подниматься на </w:t>
      </w:r>
      <w:proofErr w:type="spellStart"/>
      <w:r w:rsidRPr="00BD538A">
        <w:rPr>
          <w:rFonts w:ascii="Times New Roman" w:hAnsi="Times New Roman" w:cs="Times New Roman"/>
          <w:sz w:val="28"/>
          <w:szCs w:val="32"/>
        </w:rPr>
        <w:t>электроопоры</w:t>
      </w:r>
      <w:proofErr w:type="spellEnd"/>
      <w:r w:rsidRPr="00BD538A">
        <w:rPr>
          <w:rFonts w:ascii="Times New Roman" w:hAnsi="Times New Roman" w:cs="Times New Roman"/>
          <w:sz w:val="28"/>
          <w:szCs w:val="32"/>
        </w:rPr>
        <w:t xml:space="preserve">; </w:t>
      </w:r>
    </w:p>
    <w:p w:rsidR="00BD538A" w:rsidRPr="00BD538A" w:rsidRDefault="00BD538A" w:rsidP="00BD538A">
      <w:pPr>
        <w:pStyle w:val="Default"/>
        <w:jc w:val="both"/>
        <w:rPr>
          <w:rFonts w:ascii="Times New Roman" w:hAnsi="Times New Roman" w:cs="Times New Roman"/>
          <w:sz w:val="28"/>
          <w:szCs w:val="32"/>
        </w:rPr>
      </w:pPr>
      <w:r w:rsidRPr="00BD538A">
        <w:rPr>
          <w:rFonts w:ascii="Times New Roman" w:hAnsi="Times New Roman" w:cs="Times New Roman"/>
          <w:i/>
          <w:iCs/>
          <w:sz w:val="28"/>
          <w:szCs w:val="32"/>
        </w:rPr>
        <w:t xml:space="preserve">- </w:t>
      </w:r>
      <w:r w:rsidRPr="00BD538A">
        <w:rPr>
          <w:rFonts w:ascii="Times New Roman" w:hAnsi="Times New Roman" w:cs="Times New Roman"/>
          <w:sz w:val="28"/>
          <w:szCs w:val="32"/>
        </w:rPr>
        <w:t xml:space="preserve">приближаться к лежащему на земле электропроводу ближе 8 метров; </w:t>
      </w:r>
    </w:p>
    <w:p w:rsidR="00BD538A" w:rsidRPr="00BD538A" w:rsidRDefault="00BD538A" w:rsidP="00BD538A">
      <w:pPr>
        <w:pStyle w:val="Default"/>
        <w:jc w:val="both"/>
        <w:rPr>
          <w:rFonts w:ascii="Times New Roman" w:hAnsi="Times New Roman" w:cs="Times New Roman"/>
          <w:sz w:val="28"/>
          <w:szCs w:val="32"/>
        </w:rPr>
      </w:pPr>
      <w:r w:rsidRPr="00BD538A">
        <w:rPr>
          <w:rFonts w:ascii="Times New Roman" w:hAnsi="Times New Roman" w:cs="Times New Roman"/>
          <w:i/>
          <w:iCs/>
          <w:sz w:val="28"/>
          <w:szCs w:val="32"/>
        </w:rPr>
        <w:t xml:space="preserve">- </w:t>
      </w:r>
      <w:r w:rsidRPr="00BD538A">
        <w:rPr>
          <w:rFonts w:ascii="Times New Roman" w:hAnsi="Times New Roman" w:cs="Times New Roman"/>
          <w:sz w:val="28"/>
          <w:szCs w:val="32"/>
        </w:rPr>
        <w:t xml:space="preserve">проходить вдоль железнодорожного пути ближе 5 метров от крайнего рельса; </w:t>
      </w:r>
    </w:p>
    <w:p w:rsidR="00BD538A" w:rsidRPr="00BD538A" w:rsidRDefault="00BD538A" w:rsidP="00BD538A">
      <w:pPr>
        <w:pStyle w:val="Default"/>
        <w:jc w:val="both"/>
        <w:rPr>
          <w:rFonts w:ascii="Times New Roman" w:hAnsi="Times New Roman" w:cs="Times New Roman"/>
          <w:b/>
          <w:sz w:val="28"/>
          <w:szCs w:val="32"/>
        </w:rPr>
      </w:pPr>
      <w:r w:rsidRPr="00BD538A">
        <w:rPr>
          <w:rFonts w:ascii="Times New Roman" w:hAnsi="Times New Roman" w:cs="Times New Roman"/>
          <w:i/>
          <w:iCs/>
          <w:sz w:val="28"/>
          <w:szCs w:val="32"/>
        </w:rPr>
        <w:t xml:space="preserve">- </w:t>
      </w:r>
      <w:r w:rsidRPr="00BD538A">
        <w:rPr>
          <w:rFonts w:ascii="Times New Roman" w:hAnsi="Times New Roman" w:cs="Times New Roman"/>
          <w:sz w:val="28"/>
          <w:szCs w:val="32"/>
        </w:rPr>
        <w:t xml:space="preserve">ходить в районе стрелочных переводов, так как </w:t>
      </w:r>
      <w:r w:rsidRPr="00BD538A">
        <w:rPr>
          <w:rFonts w:ascii="Times New Roman" w:hAnsi="Times New Roman" w:cs="Times New Roman"/>
          <w:b/>
          <w:sz w:val="28"/>
          <w:szCs w:val="32"/>
        </w:rPr>
        <w:t xml:space="preserve">ЭТО МОЖЕТ ПРИВЕСТИ К ТРАВМЕ! </w:t>
      </w:r>
    </w:p>
    <w:p w:rsidR="00BD538A" w:rsidRPr="00BD538A" w:rsidRDefault="00BD538A" w:rsidP="00BD538A">
      <w:pPr>
        <w:pStyle w:val="Default"/>
        <w:rPr>
          <w:rFonts w:ascii="Times New Roman" w:hAnsi="Times New Roman" w:cs="Times New Roman"/>
          <w:sz w:val="28"/>
          <w:szCs w:val="32"/>
        </w:rPr>
      </w:pPr>
    </w:p>
    <w:p w:rsidR="00BD538A" w:rsidRPr="00BD538A" w:rsidRDefault="00BD538A" w:rsidP="00BD538A">
      <w:pPr>
        <w:pStyle w:val="Default"/>
        <w:jc w:val="center"/>
        <w:rPr>
          <w:rFonts w:ascii="Times New Roman" w:hAnsi="Times New Roman" w:cs="Times New Roman"/>
          <w:b/>
          <w:sz w:val="36"/>
          <w:szCs w:val="32"/>
        </w:rPr>
      </w:pPr>
      <w:r w:rsidRPr="00BD538A">
        <w:rPr>
          <w:rFonts w:ascii="Times New Roman" w:hAnsi="Times New Roman" w:cs="Times New Roman"/>
          <w:b/>
          <w:sz w:val="36"/>
          <w:szCs w:val="32"/>
        </w:rPr>
        <w:t>УВАЖАЕМЫЕ РОДИТЕЛИ, БАБУШКИ и ДЕДУШКИ!</w:t>
      </w:r>
    </w:p>
    <w:p w:rsidR="00BD538A" w:rsidRPr="00BD538A" w:rsidRDefault="00BD538A" w:rsidP="00BD538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36"/>
          <w:szCs w:val="32"/>
          <w:lang w:eastAsia="ru-RU"/>
        </w:rPr>
      </w:pPr>
      <w:r w:rsidRPr="00BD538A">
        <w:rPr>
          <w:rFonts w:ascii="Times New Roman" w:eastAsia="Times New Roman" w:hAnsi="Times New Roman" w:cs="Times New Roman"/>
          <w:b/>
          <w:sz w:val="36"/>
          <w:szCs w:val="32"/>
          <w:lang w:eastAsia="ru-RU"/>
        </w:rPr>
        <w:t>ДЛЯ ДЕТЕЙ ЖЕЛЕЗНАЯ ДОРОГА СМЕРТЕЛЬНО ОПАСНА, ЕСЛИ МЫ, ВЗРОСЛЫЕ,</w:t>
      </w:r>
      <w:r w:rsidR="00CF49B8">
        <w:rPr>
          <w:rFonts w:ascii="Times New Roman" w:eastAsia="Times New Roman" w:hAnsi="Times New Roman" w:cs="Times New Roman"/>
          <w:b/>
          <w:sz w:val="36"/>
          <w:szCs w:val="32"/>
          <w:lang w:eastAsia="ru-RU"/>
        </w:rPr>
        <w:t xml:space="preserve"> </w:t>
      </w:r>
      <w:r w:rsidRPr="00BD538A">
        <w:rPr>
          <w:rFonts w:ascii="Times New Roman" w:eastAsia="Times New Roman" w:hAnsi="Times New Roman" w:cs="Times New Roman"/>
          <w:b/>
          <w:sz w:val="36"/>
          <w:szCs w:val="32"/>
          <w:lang w:eastAsia="ru-RU"/>
        </w:rPr>
        <w:t>СВОИМ ЛИЧНЫМ ПРИМЕРОМ НЕ НАУЧИМ ИХ ПРАВИЛАМ ПОВЕДЕНИЯ НА ЖЕЛЕЗНОЙ ДОРОГЕ!</w:t>
      </w:r>
    </w:p>
    <w:p w:rsidR="00BD538A" w:rsidRPr="00BD538A" w:rsidRDefault="00BD538A" w:rsidP="00BD538A">
      <w:pPr>
        <w:pStyle w:val="Default"/>
        <w:rPr>
          <w:rFonts w:ascii="Times New Roman" w:hAnsi="Times New Roman" w:cs="Times New Roman"/>
          <w:sz w:val="32"/>
          <w:szCs w:val="32"/>
        </w:rPr>
      </w:pPr>
    </w:p>
    <w:p w:rsidR="00BD538A" w:rsidRPr="00BD538A" w:rsidRDefault="00BD538A" w:rsidP="00BD538A">
      <w:pPr>
        <w:pStyle w:val="Default"/>
        <w:pageBreakBefore/>
        <w:jc w:val="both"/>
        <w:rPr>
          <w:rFonts w:ascii="Times New Roman" w:hAnsi="Times New Roman" w:cs="Times New Roman"/>
          <w:b/>
          <w:sz w:val="38"/>
          <w:szCs w:val="38"/>
        </w:rPr>
      </w:pPr>
      <w:r w:rsidRPr="00BD538A">
        <w:rPr>
          <w:rFonts w:ascii="Times New Roman" w:hAnsi="Times New Roman" w:cs="Times New Roman"/>
          <w:b/>
          <w:sz w:val="38"/>
          <w:szCs w:val="38"/>
        </w:rPr>
        <w:lastRenderedPageBreak/>
        <w:t xml:space="preserve">В целях предупреждения </w:t>
      </w:r>
      <w:proofErr w:type="spellStart"/>
      <w:r w:rsidRPr="00BD538A">
        <w:rPr>
          <w:rFonts w:ascii="Times New Roman" w:hAnsi="Times New Roman" w:cs="Times New Roman"/>
          <w:b/>
          <w:sz w:val="38"/>
          <w:szCs w:val="38"/>
        </w:rPr>
        <w:t>травмирования</w:t>
      </w:r>
      <w:proofErr w:type="spellEnd"/>
      <w:r w:rsidRPr="00BD538A">
        <w:rPr>
          <w:rFonts w:ascii="Times New Roman" w:hAnsi="Times New Roman" w:cs="Times New Roman"/>
          <w:b/>
          <w:sz w:val="38"/>
          <w:szCs w:val="38"/>
        </w:rPr>
        <w:t xml:space="preserve"> детей необходимо объяснить подросткам, что: </w:t>
      </w:r>
    </w:p>
    <w:p w:rsidR="00BD538A" w:rsidRDefault="00BD538A" w:rsidP="00BD538A">
      <w:pPr>
        <w:pStyle w:val="Default"/>
        <w:jc w:val="both"/>
        <w:rPr>
          <w:rFonts w:ascii="Times New Roman" w:hAnsi="Times New Roman" w:cs="Times New Roman"/>
          <w:sz w:val="38"/>
          <w:szCs w:val="38"/>
        </w:rPr>
      </w:pPr>
      <w:r>
        <w:rPr>
          <w:rFonts w:ascii="Times New Roman" w:hAnsi="Times New Roman" w:cs="Times New Roman"/>
          <w:i/>
          <w:iCs/>
          <w:sz w:val="38"/>
          <w:szCs w:val="38"/>
        </w:rPr>
        <w:t xml:space="preserve">- </w:t>
      </w:r>
      <w:r>
        <w:rPr>
          <w:rFonts w:ascii="Times New Roman" w:hAnsi="Times New Roman" w:cs="Times New Roman"/>
          <w:sz w:val="38"/>
          <w:szCs w:val="38"/>
        </w:rPr>
        <w:t xml:space="preserve">запрещено переходить железнодорожные пути перед приближающимся поездом, необходимо ходить только в установленных местах по пешеходным переходам и мостам; </w:t>
      </w:r>
    </w:p>
    <w:p w:rsidR="00BD538A" w:rsidRDefault="00BD538A" w:rsidP="00BD538A">
      <w:pPr>
        <w:pStyle w:val="Default"/>
        <w:jc w:val="both"/>
        <w:rPr>
          <w:rFonts w:ascii="Times New Roman" w:hAnsi="Times New Roman" w:cs="Times New Roman"/>
          <w:sz w:val="38"/>
          <w:szCs w:val="38"/>
        </w:rPr>
      </w:pPr>
      <w:r>
        <w:rPr>
          <w:rFonts w:ascii="Times New Roman" w:hAnsi="Times New Roman" w:cs="Times New Roman"/>
          <w:sz w:val="38"/>
          <w:szCs w:val="38"/>
        </w:rPr>
        <w:t xml:space="preserve">не допускается детям играть вблизи железнодорожных путей, а также на мостах; </w:t>
      </w:r>
    </w:p>
    <w:p w:rsidR="00BD538A" w:rsidRDefault="00BD538A" w:rsidP="00BD538A">
      <w:pPr>
        <w:pStyle w:val="Default"/>
        <w:jc w:val="both"/>
        <w:rPr>
          <w:rFonts w:ascii="Times New Roman" w:hAnsi="Times New Roman" w:cs="Times New Roman"/>
          <w:sz w:val="38"/>
          <w:szCs w:val="38"/>
        </w:rPr>
      </w:pPr>
      <w:r>
        <w:rPr>
          <w:rFonts w:ascii="Times New Roman" w:hAnsi="Times New Roman" w:cs="Times New Roman"/>
          <w:i/>
          <w:iCs/>
          <w:sz w:val="38"/>
          <w:szCs w:val="38"/>
        </w:rPr>
        <w:t xml:space="preserve">- </w:t>
      </w:r>
      <w:r>
        <w:rPr>
          <w:rFonts w:ascii="Times New Roman" w:hAnsi="Times New Roman" w:cs="Times New Roman"/>
          <w:sz w:val="38"/>
          <w:szCs w:val="38"/>
        </w:rPr>
        <w:t xml:space="preserve">категорически запрещено подниматься на вагоны и цистерны стоящих поездов, так как можно попасть в опасную зону воздействия высокого напряжения 27000В от линий контактной сети; </w:t>
      </w:r>
    </w:p>
    <w:p w:rsidR="00BD538A" w:rsidRDefault="00BD538A" w:rsidP="00BD538A">
      <w:pPr>
        <w:pStyle w:val="Default"/>
        <w:jc w:val="both"/>
        <w:rPr>
          <w:rFonts w:ascii="Times New Roman" w:hAnsi="Times New Roman" w:cs="Times New Roman"/>
          <w:sz w:val="38"/>
          <w:szCs w:val="38"/>
        </w:rPr>
      </w:pPr>
    </w:p>
    <w:p w:rsidR="00BD538A" w:rsidRDefault="00BD538A" w:rsidP="00BD538A">
      <w:pPr>
        <w:pStyle w:val="Default"/>
        <w:ind w:firstLine="708"/>
        <w:jc w:val="both"/>
        <w:rPr>
          <w:rFonts w:ascii="Times New Roman" w:hAnsi="Times New Roman" w:cs="Times New Roman"/>
          <w:sz w:val="38"/>
          <w:szCs w:val="38"/>
        </w:rPr>
      </w:pPr>
      <w:r>
        <w:rPr>
          <w:rFonts w:ascii="Times New Roman" w:hAnsi="Times New Roman" w:cs="Times New Roman"/>
          <w:sz w:val="38"/>
          <w:szCs w:val="38"/>
        </w:rPr>
        <w:t xml:space="preserve">Рекомендуем довести до несовершеннолетних, что применение наушников и разговоры по мобильному телефону около железнодорожных путей не позволит своевременно услышать приближение поезда и может привести к </w:t>
      </w:r>
      <w:proofErr w:type="spellStart"/>
      <w:r>
        <w:rPr>
          <w:rFonts w:ascii="Times New Roman" w:hAnsi="Times New Roman" w:cs="Times New Roman"/>
          <w:sz w:val="38"/>
          <w:szCs w:val="38"/>
        </w:rPr>
        <w:t>травмированию</w:t>
      </w:r>
      <w:proofErr w:type="spellEnd"/>
      <w:r>
        <w:rPr>
          <w:rFonts w:ascii="Times New Roman" w:hAnsi="Times New Roman" w:cs="Times New Roman"/>
          <w:sz w:val="38"/>
          <w:szCs w:val="38"/>
        </w:rPr>
        <w:t xml:space="preserve"> и гибели. </w:t>
      </w:r>
    </w:p>
    <w:p w:rsidR="00BD538A" w:rsidRDefault="00BD538A" w:rsidP="00BD538A">
      <w:pPr>
        <w:jc w:val="both"/>
        <w:rPr>
          <w:rFonts w:ascii="Times New Roman" w:hAnsi="Times New Roman" w:cs="Times New Roman"/>
          <w:sz w:val="38"/>
          <w:szCs w:val="38"/>
        </w:rPr>
      </w:pPr>
    </w:p>
    <w:p w:rsidR="00BD538A" w:rsidRDefault="00BD538A" w:rsidP="00BD538A">
      <w:pPr>
        <w:jc w:val="both"/>
        <w:rPr>
          <w:rFonts w:ascii="Times New Roman" w:hAnsi="Times New Roman" w:cs="Times New Roman"/>
          <w:sz w:val="38"/>
          <w:szCs w:val="38"/>
        </w:rPr>
      </w:pPr>
      <w:r>
        <w:rPr>
          <w:rFonts w:ascii="Times New Roman" w:hAnsi="Times New Roman" w:cs="Times New Roman"/>
          <w:sz w:val="38"/>
          <w:szCs w:val="38"/>
        </w:rPr>
        <w:t xml:space="preserve">Соблюдение правил безопасности на железной дороге позволит сохранить здоровье и жизнь ваших детей! </w:t>
      </w:r>
    </w:p>
    <w:p w:rsidR="00BD538A" w:rsidRDefault="00BD538A" w:rsidP="00BD538A">
      <w:pPr>
        <w:jc w:val="center"/>
        <w:rPr>
          <w:rFonts w:ascii="Times New Roman" w:hAnsi="Times New Roman" w:cs="Times New Roman"/>
          <w:b/>
          <w:sz w:val="38"/>
          <w:szCs w:val="38"/>
        </w:rPr>
      </w:pPr>
    </w:p>
    <w:p w:rsidR="00BD538A" w:rsidRDefault="00BD538A" w:rsidP="00BD538A">
      <w:pPr>
        <w:jc w:val="center"/>
        <w:rPr>
          <w:rFonts w:ascii="Times New Roman" w:hAnsi="Times New Roman" w:cs="Times New Roman"/>
          <w:b/>
          <w:sz w:val="38"/>
          <w:szCs w:val="38"/>
        </w:rPr>
      </w:pPr>
      <w:r w:rsidRPr="00BD538A">
        <w:rPr>
          <w:rFonts w:ascii="Times New Roman" w:hAnsi="Times New Roman" w:cs="Times New Roman"/>
          <w:b/>
          <w:sz w:val="38"/>
          <w:szCs w:val="38"/>
        </w:rPr>
        <w:t xml:space="preserve">НЕ ОСТАВЛЯЙТЕ МАЛОЛЕТНИХ ДЕТЕЙ </w:t>
      </w:r>
    </w:p>
    <w:p w:rsidR="0088453B" w:rsidRPr="00BD538A" w:rsidRDefault="00BD538A" w:rsidP="00BD538A">
      <w:pPr>
        <w:jc w:val="center"/>
        <w:rPr>
          <w:b/>
        </w:rPr>
      </w:pPr>
      <w:r w:rsidRPr="00BD538A">
        <w:rPr>
          <w:rFonts w:ascii="Times New Roman" w:hAnsi="Times New Roman" w:cs="Times New Roman"/>
          <w:b/>
          <w:sz w:val="38"/>
          <w:szCs w:val="38"/>
        </w:rPr>
        <w:t>ОДНИХ БЕЗ ПРИСМОТРА!</w:t>
      </w:r>
    </w:p>
    <w:sectPr w:rsidR="0088453B" w:rsidRPr="00BD538A" w:rsidSect="0088453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altName w:val="Arial"/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characterSpacingControl w:val="doNotCompress"/>
  <w:compat/>
  <w:rsids>
    <w:rsidRoot w:val="00BD538A"/>
    <w:rsid w:val="00366300"/>
    <w:rsid w:val="003937E5"/>
    <w:rsid w:val="006C1EBD"/>
    <w:rsid w:val="006F12EC"/>
    <w:rsid w:val="0088453B"/>
    <w:rsid w:val="00A96CA3"/>
    <w:rsid w:val="00B85F8F"/>
    <w:rsid w:val="00BD538A"/>
    <w:rsid w:val="00CF49B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8453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BD538A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88934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9734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553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550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4054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1148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3632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9695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9056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1545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8101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4690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3</Pages>
  <Words>614</Words>
  <Characters>3502</Characters>
  <Application>Microsoft Office Word</Application>
  <DocSecurity>0</DocSecurity>
  <Lines>29</Lines>
  <Paragraphs>8</Paragraphs>
  <ScaleCrop>false</ScaleCrop>
  <Company/>
  <LinksUpToDate>false</LinksUpToDate>
  <CharactersWithSpaces>4108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Детсад</dc:creator>
  <cp:lastModifiedBy>Детсад</cp:lastModifiedBy>
  <cp:revision>2</cp:revision>
  <dcterms:created xsi:type="dcterms:W3CDTF">2018-08-14T05:28:00Z</dcterms:created>
  <dcterms:modified xsi:type="dcterms:W3CDTF">2018-08-14T05:43:00Z</dcterms:modified>
</cp:coreProperties>
</file>