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84" w:rsidRPr="00D16BF5" w:rsidRDefault="00502DE9" w:rsidP="00502DE9">
      <w:pPr>
        <w:shd w:val="clear" w:color="auto" w:fill="FFFFFF"/>
        <w:spacing w:line="240" w:lineRule="auto"/>
        <w:ind w:left="-567" w:hanging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4"/>
          <w:szCs w:val="5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C52586" wp14:editId="59419D1C">
            <wp:extent cx="1133475" cy="866775"/>
            <wp:effectExtent l="0" t="0" r="9525" b="9525"/>
            <wp:docPr id="5" name="Рисунок 5" descr="https://st2.depositphotos.com/1345122/8177/i/950/depositphotos_81774464-stock-photo-cartoon-character-of-oran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st2.depositphotos.com/1345122/8177/i/950/depositphotos_81774464-stock-photo-cartoon-character-of-oran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2DE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КАК ПОНЯТЬ, ЧТО РЕБЁНКУ НУЖЕН ЛОГОПЕД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.</w:t>
      </w:r>
    </w:p>
    <w:p w:rsidR="00DD0B6D" w:rsidRPr="00720D97" w:rsidRDefault="00CA5A70" w:rsidP="00502DE9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BF5">
        <w:rPr>
          <w:rFonts w:ascii="Times New Roman" w:hAnsi="Times New Roman" w:cs="Times New Roman"/>
          <w:sz w:val="28"/>
          <w:szCs w:val="28"/>
        </w:rPr>
        <w:t>Сначала родители ждут, когда</w:t>
      </w:r>
      <w:r w:rsidRPr="00720D97">
        <w:rPr>
          <w:rFonts w:ascii="Times New Roman" w:hAnsi="Times New Roman" w:cs="Times New Roman"/>
          <w:sz w:val="28"/>
          <w:szCs w:val="28"/>
        </w:rPr>
        <w:t> же ребёнок заговорит, потом умиляются, как смешно он коверкает слова, а потом начинают переживать из-за того, что малы</w:t>
      </w:r>
      <w:r w:rsidR="00D16BF5">
        <w:rPr>
          <w:rFonts w:ascii="Times New Roman" w:hAnsi="Times New Roman" w:cs="Times New Roman"/>
          <w:sz w:val="28"/>
          <w:szCs w:val="28"/>
        </w:rPr>
        <w:t>ш явно неправильно назвал знакомый предмет</w:t>
      </w:r>
      <w:r w:rsidRPr="00720D97">
        <w:rPr>
          <w:rFonts w:ascii="Times New Roman" w:hAnsi="Times New Roman" w:cs="Times New Roman"/>
          <w:sz w:val="28"/>
          <w:szCs w:val="28"/>
        </w:rPr>
        <w:t xml:space="preserve">. </w:t>
      </w:r>
      <w:r w:rsidR="00720D97"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Почти в каждой семье с детьми рано или поздно возникает вопрос</w:t>
      </w:r>
      <w:r w:rsidR="00D16BF5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: «Нужно ли показать нашего ребё</w:t>
      </w:r>
      <w:r w:rsidR="00720D97"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нка логопеду?». </w:t>
      </w:r>
      <w:proofErr w:type="gramStart"/>
      <w:r w:rsidRPr="00720D97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720D97">
        <w:rPr>
          <w:rFonts w:ascii="Times New Roman" w:hAnsi="Times New Roman" w:cs="Times New Roman"/>
          <w:sz w:val="28"/>
          <w:szCs w:val="28"/>
        </w:rPr>
        <w:t xml:space="preserve"> когда же вести ребёнка </w:t>
      </w:r>
      <w:r w:rsidRPr="00720D97">
        <w:rPr>
          <w:rFonts w:ascii="Times New Roman" w:hAnsi="Times New Roman" w:cs="Times New Roman"/>
          <w:sz w:val="28"/>
          <w:szCs w:val="28"/>
        </w:rPr>
        <w:t xml:space="preserve">к логопеду, а когда можно расслабиться? </w:t>
      </w:r>
    </w:p>
    <w:p w:rsidR="00DD0B6D" w:rsidRPr="00720D97" w:rsidRDefault="00DD0B6D" w:rsidP="00502DE9">
      <w:pPr>
        <w:shd w:val="clear" w:color="auto" w:fill="FFFFFF"/>
        <w:spacing w:before="240"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Одни родители откладывают визит к специалисту до школьного времени, другие считают, что определённые проблемы с реч</w:t>
      </w:r>
      <w:r w:rsid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ью пройдут естественным путем, т</w:t>
      </w: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ретьи обращаются к логопеду сразу же после начала формирования у ребёнка речи. Кто из них прав? Чтобы ответить на этот вопрос, важно рассмотреть его предысторию.</w:t>
      </w:r>
    </w:p>
    <w:p w:rsidR="00DD0B6D" w:rsidRPr="00720D97" w:rsidRDefault="00DD0B6D" w:rsidP="00502DE9">
      <w:pPr>
        <w:shd w:val="clear" w:color="auto" w:fill="FFFFFF"/>
        <w:spacing w:before="240" w:after="225" w:line="240" w:lineRule="auto"/>
        <w:ind w:left="-567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2"/>
          <w:sz w:val="28"/>
          <w:szCs w:val="28"/>
          <w:lang w:eastAsia="ru-RU"/>
        </w:rPr>
      </w:pPr>
      <w:r w:rsidRPr="00720D97">
        <w:rPr>
          <w:rFonts w:ascii="Times New Roman" w:eastAsia="Times New Roman" w:hAnsi="Times New Roman" w:cs="Times New Roman"/>
          <w:b/>
          <w:bCs/>
          <w:color w:val="222222"/>
          <w:spacing w:val="2"/>
          <w:sz w:val="28"/>
          <w:szCs w:val="28"/>
          <w:lang w:eastAsia="ru-RU"/>
        </w:rPr>
        <w:t>Как понять, есть ли логопедические проблемы у ребёнка?</w:t>
      </w:r>
    </w:p>
    <w:p w:rsidR="00DD0B6D" w:rsidRPr="00720D97" w:rsidRDefault="00DD0B6D" w:rsidP="00502DE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Разные звуки появляются в речи ребёнка поэтапно, в зависимости от степени сложности их произношения. </w:t>
      </w:r>
    </w:p>
    <w:p w:rsidR="00DD0B6D" w:rsidRPr="00720D97" w:rsidRDefault="00DD0B6D" w:rsidP="00502DE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В 1-2 года   у ребёнка в речи появляются так называемые звуки раннего онтогенеза— это звуки А, </w:t>
      </w:r>
      <w:proofErr w:type="gramStart"/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О</w:t>
      </w:r>
      <w:proofErr w:type="gramEnd"/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, Э, П, Б, М.</w:t>
      </w:r>
    </w:p>
    <w:p w:rsidR="00DD0B6D" w:rsidRPr="00720D97" w:rsidRDefault="00DD0B6D" w:rsidP="00502DE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В </w:t>
      </w:r>
      <w:r w:rsid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2-3 года</w:t>
      </w: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появляются в речи звуки среднего онтогенеза — это гласные </w:t>
      </w:r>
      <w:proofErr w:type="gramStart"/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И</w:t>
      </w:r>
      <w:proofErr w:type="gramEnd"/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, Ы, У, и согласные Ф, В, Т, Д, Н, К, Г, Х, Й. </w:t>
      </w:r>
    </w:p>
    <w:p w:rsidR="00DD0B6D" w:rsidRPr="00720D97" w:rsidRDefault="00DD0B6D" w:rsidP="00502DE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u w:val="single"/>
          <w:lang w:eastAsia="ru-RU"/>
        </w:rPr>
        <w:t>Когда же речь идёт о правильном произношении</w:t>
      </w: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, обычно имеются в виду звуки позднего онтогенеза: </w:t>
      </w:r>
    </w:p>
    <w:p w:rsidR="00DD0B6D" w:rsidRPr="00720D97" w:rsidRDefault="00DD0B6D" w:rsidP="00502DE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в 3-5 лет в речи ребенка должны появиться свистящие звуки С, З, Ц и шипящие Ш, Ж, Щ, Ч, </w:t>
      </w:r>
    </w:p>
    <w:p w:rsidR="00C82199" w:rsidRPr="00720D97" w:rsidRDefault="00DD0B6D" w:rsidP="00502DE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 в 5-6 лет — самые сложные звуки — Л и Р.</w:t>
      </w:r>
    </w:p>
    <w:p w:rsidR="00DD0B6D" w:rsidRDefault="00DD0B6D" w:rsidP="00502DE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Важно учитывать эти э</w:t>
      </w:r>
      <w:r w:rsidR="00D16BF5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тапы при оценке речи своего ребё</w:t>
      </w: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нка. Например, не стоит бесп</w:t>
      </w:r>
      <w:r w:rsidR="00D16BF5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окоиться, если в 3-4 года у ребё</w:t>
      </w:r>
      <w:r w:rsidRPr="00720D97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нка отсутствуют звуки Л или Р. Стоит подождать до 5 лет и, если звук не появится, стоит обратиться к логопеду.</w:t>
      </w:r>
    </w:p>
    <w:p w:rsidR="009D09B6" w:rsidRDefault="008E6B0D" w:rsidP="00502DE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К 7 годам ребёнок должен выговаривать в</w:t>
      </w:r>
      <w:r w:rsidR="009D09B6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се звуки русского языка,</w:t>
      </w: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произносить их без дефектов. Его словарный запас должен быть достаточно обширен (порядка 3500 слов)</w:t>
      </w:r>
      <w:r w:rsidR="009D09B6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.</w:t>
      </w:r>
    </w:p>
    <w:p w:rsidR="008E6B0D" w:rsidRDefault="009D09B6" w:rsidP="00502DE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О</w:t>
      </w:r>
      <w:r w:rsidR="008E6B0D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н должен уметь</w:t>
      </w: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:</w:t>
      </w:r>
      <w:r w:rsidR="008E6B0D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</w:t>
      </w:r>
    </w:p>
    <w:p w:rsidR="008E6B0D" w:rsidRDefault="008E6B0D" w:rsidP="00502DE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-составлять рассказ (описательный, по картине, из личного опыта и </w:t>
      </w:r>
      <w:proofErr w:type="spellStart"/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); </w:t>
      </w:r>
    </w:p>
    <w:p w:rsidR="008E6B0D" w:rsidRDefault="008E6B0D" w:rsidP="00502DE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-пересказывать небольшой текст;</w:t>
      </w:r>
    </w:p>
    <w:p w:rsidR="008E6B0D" w:rsidRDefault="008E6B0D" w:rsidP="00502DE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-слышать звуки в слове, определять местоположение заданного звука;</w:t>
      </w:r>
    </w:p>
    <w:p w:rsidR="008E6B0D" w:rsidRDefault="008E6B0D" w:rsidP="00502DE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-сог</w:t>
      </w:r>
      <w:r w:rsidR="009D09B6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ласовывать местоимения, числительные, глаголы с существительными;</w:t>
      </w:r>
    </w:p>
    <w:p w:rsidR="009D09B6" w:rsidRDefault="009D09B6" w:rsidP="00502DE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-образовывать уменьшительно-ласкательные существительные:</w:t>
      </w:r>
    </w:p>
    <w:p w:rsidR="009D09B6" w:rsidRDefault="009D09B6" w:rsidP="00502DE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-изменять слова по падежам.</w:t>
      </w:r>
    </w:p>
    <w:p w:rsidR="00C61C78" w:rsidRDefault="00C61C78" w:rsidP="00502DE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</w:p>
    <w:p w:rsidR="00C61C78" w:rsidRDefault="00C61C78" w:rsidP="00502DE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bookmarkStart w:id="0" w:name="_GoBack"/>
      <w:bookmarkEnd w:id="0"/>
    </w:p>
    <w:p w:rsidR="00720D97" w:rsidRDefault="009D09B6" w:rsidP="00502DE9">
      <w:pPr>
        <w:shd w:val="clear" w:color="auto" w:fill="FFFFFF"/>
        <w:spacing w:after="165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pacing w:val="5"/>
          <w:sz w:val="28"/>
          <w:szCs w:val="28"/>
          <w:lang w:eastAsia="ru-RU"/>
        </w:rPr>
        <w:lastRenderedPageBreak/>
        <w:t xml:space="preserve"> НЕСКОЛЬКО</w:t>
      </w:r>
      <w:r w:rsidR="003E0637">
        <w:rPr>
          <w:rFonts w:ascii="Times New Roman" w:eastAsia="Times New Roman" w:hAnsi="Times New Roman" w:cs="Times New Roman"/>
          <w:b/>
          <w:color w:val="222222"/>
          <w:spacing w:val="5"/>
          <w:sz w:val="28"/>
          <w:szCs w:val="28"/>
          <w:lang w:eastAsia="ru-RU"/>
        </w:rPr>
        <w:t xml:space="preserve"> ПРИЗНАКОВ, ЧТО РЕБЁНКУ</w:t>
      </w:r>
      <w:r w:rsidR="00720D97">
        <w:rPr>
          <w:rFonts w:ascii="Times New Roman" w:eastAsia="Times New Roman" w:hAnsi="Times New Roman" w:cs="Times New Roman"/>
          <w:b/>
          <w:color w:val="222222"/>
          <w:spacing w:val="5"/>
          <w:sz w:val="28"/>
          <w:szCs w:val="28"/>
          <w:lang w:eastAsia="ru-RU"/>
        </w:rPr>
        <w:t xml:space="preserve"> ПОРА К ЛОГОПЕДУ.</w:t>
      </w:r>
    </w:p>
    <w:p w:rsidR="00F64B2E" w:rsidRDefault="009D09B6" w:rsidP="00502D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В возрасте 1 года</w:t>
      </w:r>
      <w:r w:rsidR="00F64B2E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 ребёнок не лепечет, не </w:t>
      </w:r>
      <w:proofErr w:type="spellStart"/>
      <w:r w:rsidR="00F64B2E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гулит</w:t>
      </w:r>
      <w:proofErr w:type="spellEnd"/>
      <w:r w:rsidR="00F64B2E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 xml:space="preserve">, не произносит повторяющиеся слоги: мама, папа, баба и </w:t>
      </w:r>
      <w:proofErr w:type="spellStart"/>
      <w:r w:rsidR="00F64B2E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тд</w:t>
      </w:r>
      <w:proofErr w:type="spellEnd"/>
      <w:r w:rsidR="00F64B2E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. – для исключения глухоты обратиться к детскому отоларингологу, затем к невропатологу, если нет нарушений развития, то к логопеду.</w:t>
      </w:r>
    </w:p>
    <w:p w:rsidR="00124BAA" w:rsidRPr="00124BAA" w:rsidRDefault="00124BAA" w:rsidP="00502DE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 ребёнка 2 лет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нужно обратиться к спе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циалисту в том случае, если ребё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 произносит менее 10 слов или молчит, даже если кажется, что он «все понимает».</w:t>
      </w:r>
    </w:p>
    <w:p w:rsidR="00124BAA" w:rsidRPr="00124BAA" w:rsidRDefault="00124BAA" w:rsidP="00502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 ребёнка 3 лет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обращение к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пециалисту необходимо, если ребё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 не говорит фразами, заменяет один звук другим (к примеру, т на к), разговаривает на непонятном для окружающих языке. Если в 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том возрасте ребё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 вообще не произносит никаких слов, то у него могут быть диагностированы даже грубые нарушения общего развития.</w:t>
      </w:r>
    </w:p>
    <w:p w:rsidR="00124BAA" w:rsidRPr="00124BAA" w:rsidRDefault="00124BAA" w:rsidP="00502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Обычно дети старше 4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лет уже должны разговаривать правильно, поэтому помощь специалиста необходима, если малыш произносит не все звуки родного языка, его речь невнятная и нечеткая, у него есть проблемы с ответами на простые вопросы.</w:t>
      </w:r>
    </w:p>
    <w:p w:rsidR="00124BAA" w:rsidRPr="00124BAA" w:rsidRDefault="00124BAA" w:rsidP="00502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 ребёнка 5 лет о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бращение к логопеду необходимо в случае,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есть шепелявость, гнусавость, бедный словарный запас. Помощь специалиста также необходима, если у малыша слишком мягкое произношение звуков. К примеру, «</w:t>
      </w:r>
      <w:proofErr w:type="spellStart"/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щапка</w:t>
      </w:r>
      <w:proofErr w:type="spellEnd"/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«</w:t>
      </w:r>
      <w:proofErr w:type="spellStart"/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тяйник</w:t>
      </w:r>
      <w:proofErr w:type="spellEnd"/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«</w:t>
      </w:r>
      <w:proofErr w:type="spellStart"/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лямпотька</w:t>
      </w:r>
      <w:proofErr w:type="spellEnd"/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 </w:t>
      </w:r>
    </w:p>
    <w:p w:rsidR="00124BAA" w:rsidRPr="00124BAA" w:rsidRDefault="00124BAA" w:rsidP="00502DE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 ребенка 6 лет помощь нужна, если ребё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 не может пересказать даже небольшой текст, перекручивает слова, не может запомнить стихотворение, отвечает на вопросы односложно, а также не может составить простой рассказ по картинке.</w:t>
      </w:r>
    </w:p>
    <w:p w:rsidR="00124BAA" w:rsidRPr="00124BAA" w:rsidRDefault="00124BAA" w:rsidP="00502DE9">
      <w:pPr>
        <w:shd w:val="clear" w:color="auto" w:fill="FFFFFF"/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Обратите внимание, что у 6-летнего дошкольника нельзя игнорировать даже незначительные, на первый взгляд, отклонения от нормы. Впереди его ждет школа, поэтому его речь должна быть правильной – это залог успешного обучения и нормальной коммуникации со своими сверстниками.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Если речь будет невнятной, нечё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ткой, с каким-либо дефектами, то велика вероятность </w:t>
      </w:r>
      <w:proofErr w:type="spellStart"/>
      <w:r w:rsidR="00D16B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дизорфографии</w:t>
      </w:r>
      <w:proofErr w:type="spellEnd"/>
      <w:r w:rsidR="00D16B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(стойких ошибок в письме) и </w:t>
      </w:r>
      <w:r w:rsidRPr="00124B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насмешек со стороны одноклассников.</w:t>
      </w:r>
    </w:p>
    <w:p w:rsidR="00124BAA" w:rsidRPr="00124BAA" w:rsidRDefault="00124BAA" w:rsidP="00124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A5A70" w:rsidRPr="00720D97" w:rsidRDefault="00CA5A70" w:rsidP="00720D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5A70" w:rsidRPr="00720D97" w:rsidSect="00502DE9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181E"/>
    <w:multiLevelType w:val="multilevel"/>
    <w:tmpl w:val="C844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1092B"/>
    <w:multiLevelType w:val="hybridMultilevel"/>
    <w:tmpl w:val="CCF6B52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89"/>
    <w:rsid w:val="00124BAA"/>
    <w:rsid w:val="001E3607"/>
    <w:rsid w:val="003E0637"/>
    <w:rsid w:val="00502DE9"/>
    <w:rsid w:val="00720D97"/>
    <w:rsid w:val="007A0C19"/>
    <w:rsid w:val="008A5884"/>
    <w:rsid w:val="008E6B0D"/>
    <w:rsid w:val="009D09B6"/>
    <w:rsid w:val="00A96D89"/>
    <w:rsid w:val="00B02BF5"/>
    <w:rsid w:val="00C61C78"/>
    <w:rsid w:val="00C82199"/>
    <w:rsid w:val="00CA5A70"/>
    <w:rsid w:val="00D16BF5"/>
    <w:rsid w:val="00DD0B6D"/>
    <w:rsid w:val="00F6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8B45F-3F7C-4A9F-8133-26E99119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D9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7358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34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7099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49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8607">
                              <w:marLeft w:val="299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386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2022-10-19T08:50:00Z</dcterms:created>
  <dcterms:modified xsi:type="dcterms:W3CDTF">2022-12-24T17:39:00Z</dcterms:modified>
</cp:coreProperties>
</file>